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A1266C" w:rsidRPr="00A1266C">
        <w:rPr>
          <w:rFonts w:ascii="Arial" w:hAnsi="Arial" w:cs="Arial"/>
          <w:b/>
          <w:sz w:val="22"/>
          <w:szCs w:val="22"/>
          <w:u w:val="single"/>
        </w:rPr>
        <w:t>R-JAY S. LACASTA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A1266C" w:rsidRPr="00A1266C">
        <w:rPr>
          <w:rFonts w:ascii="Arial" w:hAnsi="Arial" w:cs="Arial"/>
          <w:b/>
          <w:sz w:val="22"/>
          <w:szCs w:val="22"/>
          <w:u w:val="single"/>
          <w:lang w:eastAsia="en-PH"/>
        </w:rPr>
        <w:t>298 PUROK 1 EAST BANK ROAD, FLOODWAY, STA. LUCIA, PASIG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A1266C">
        <w:rPr>
          <w:rFonts w:ascii="Arial" w:hAnsi="Arial" w:cs="Arial"/>
          <w:b/>
          <w:sz w:val="22"/>
          <w:szCs w:val="22"/>
          <w:u w:val="single"/>
        </w:rPr>
        <w:t>FGE AND SERVICE OPERATIONS MANAGER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1266C">
        <w:rPr>
          <w:rFonts w:ascii="Arial" w:hAnsi="Arial" w:cs="Arial"/>
          <w:b/>
          <w:sz w:val="22"/>
          <w:szCs w:val="22"/>
          <w:u w:val="single"/>
        </w:rPr>
        <w:t>MARCH 10,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A1266C">
        <w:rPr>
          <w:rFonts w:ascii="Arial" w:hAnsi="Arial" w:cs="Arial"/>
          <w:b/>
          <w:sz w:val="22"/>
          <w:szCs w:val="22"/>
          <w:u w:val="single"/>
        </w:rPr>
        <w:t>JUNE 30,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1266C">
        <w:rPr>
          <w:rFonts w:ascii="Arial" w:hAnsi="Arial" w:cs="Arial"/>
          <w:b/>
          <w:caps/>
          <w:sz w:val="22"/>
          <w:szCs w:val="22"/>
          <w:u w:val="single"/>
        </w:rPr>
        <w:t>SIX THOUSAND THREE HUNDRED FORTY SEVEN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A1266C">
        <w:rPr>
          <w:rFonts w:ascii="Arial" w:hAnsi="Arial" w:cs="Arial"/>
          <w:b/>
          <w:caps/>
          <w:sz w:val="22"/>
          <w:szCs w:val="22"/>
          <w:u w:val="single"/>
        </w:rPr>
        <w:t>PESOS AND 1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>8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A1266C">
        <w:rPr>
          <w:rFonts w:ascii="Arial" w:hAnsi="Arial" w:cs="Arial"/>
          <w:b/>
          <w:caps/>
          <w:sz w:val="22"/>
          <w:szCs w:val="22"/>
          <w:u w:val="single"/>
        </w:rPr>
        <w:t>6,347.18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A1266C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R-JAY S. LACASTA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A1266C">
        <w:rPr>
          <w:rFonts w:ascii="Arial" w:hAnsi="Arial" w:cs="Arial"/>
          <w:b/>
          <w:bCs/>
          <w:sz w:val="22"/>
          <w:szCs w:val="22"/>
          <w:u w:val="single"/>
        </w:rPr>
        <w:t>TIN ID – 267-599-809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8E33B1">
        <w:rPr>
          <w:rFonts w:ascii="Arial" w:hAnsi="Arial" w:cs="Arial"/>
          <w:sz w:val="22"/>
          <w:szCs w:val="22"/>
          <w:u w:val="single"/>
        </w:rPr>
        <w:t xml:space="preserve">                                   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12B3C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4DD3"/>
    <w:rsid w:val="00533AC1"/>
    <w:rsid w:val="005522D8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76285"/>
    <w:rsid w:val="009F6860"/>
    <w:rsid w:val="00A1266C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2020-10-29T05:56:00Z</cp:lastPrinted>
  <dcterms:created xsi:type="dcterms:W3CDTF">2021-09-24T06:03:00Z</dcterms:created>
  <dcterms:modified xsi:type="dcterms:W3CDTF">2021-09-24T06:03:00Z</dcterms:modified>
</cp:coreProperties>
</file>